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B8FE" w14:textId="513871C5" w:rsidR="00AF7DDE" w:rsidRPr="00AF7DDE" w:rsidRDefault="00443FA0" w:rsidP="00AF7DDE">
      <w:pPr>
        <w:pStyle w:val="NormalWeb"/>
        <w:shd w:val="clear" w:color="auto" w:fill="FFFFFF"/>
        <w:spacing w:before="0" w:beforeAutospacing="0" w:after="450" w:afterAutospacing="0"/>
        <w:jc w:val="center"/>
        <w:textAlignment w:val="baseline"/>
        <w:rPr>
          <w:rFonts w:asciiTheme="minorHAnsi" w:hAnsiTheme="minorHAnsi" w:cstheme="minorHAnsi"/>
          <w:color w:val="606060"/>
          <w:sz w:val="28"/>
          <w:szCs w:val="28"/>
        </w:rPr>
      </w:pPr>
      <w:r w:rsidRPr="00AF7DDE">
        <w:rPr>
          <w:rFonts w:asciiTheme="minorHAnsi" w:hAnsiTheme="minorHAnsi" w:cstheme="minorHAnsi"/>
          <w:color w:val="606060"/>
          <w:sz w:val="32"/>
          <w:szCs w:val="32"/>
        </w:rPr>
        <w:t>THE UNIVERSITY OF JAFFNA, SRI LANKA</w:t>
      </w:r>
      <w:r w:rsidR="00AF7DDE">
        <w:rPr>
          <w:rFonts w:asciiTheme="minorHAnsi" w:hAnsiTheme="minorHAnsi" w:cstheme="minorHAnsi"/>
          <w:color w:val="606060"/>
          <w:sz w:val="36"/>
          <w:szCs w:val="36"/>
        </w:rPr>
        <w:br/>
      </w:r>
      <w:r w:rsidR="00AF7DDE" w:rsidRPr="00AF7DDE">
        <w:rPr>
          <w:rFonts w:asciiTheme="minorHAnsi" w:hAnsiTheme="minorHAnsi" w:cstheme="minorHAnsi"/>
          <w:color w:val="606060"/>
          <w:sz w:val="28"/>
          <w:szCs w:val="28"/>
        </w:rPr>
        <w:t>Clean Energy Research Laboratory</w:t>
      </w:r>
      <w:r w:rsidR="00AF7DDE" w:rsidRPr="00AF7DDE">
        <w:rPr>
          <w:rFonts w:asciiTheme="minorHAnsi" w:hAnsiTheme="minorHAnsi" w:cstheme="minorHAnsi"/>
          <w:color w:val="606060"/>
          <w:sz w:val="28"/>
          <w:szCs w:val="28"/>
        </w:rPr>
        <w:t xml:space="preserve">, Department of Physics </w:t>
      </w:r>
    </w:p>
    <w:p w14:paraId="302F27BD" w14:textId="1A408EDA" w:rsidR="00443FA0" w:rsidRDefault="00443FA0" w:rsidP="00443FA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</w:pPr>
      <w:r w:rsidRPr="00443FA0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 xml:space="preserve">Capacity Building and Establishment of a Research Consortium </w:t>
      </w:r>
      <w:r w:rsidR="00586D04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(CBERC)</w:t>
      </w:r>
      <w:r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br/>
      </w:r>
      <w:r w:rsidRPr="00443FA0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in Nanomaterials for Clean Energy Technologies</w:t>
      </w:r>
    </w:p>
    <w:p w14:paraId="10F0CD30" w14:textId="77777777" w:rsidR="00443FA0" w:rsidRPr="00443FA0" w:rsidRDefault="00443FA0" w:rsidP="00443FA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</w:p>
    <w:p w14:paraId="1C143BA1" w14:textId="43074360" w:rsidR="00443FA0" w:rsidRPr="00443FA0" w:rsidRDefault="00443FA0" w:rsidP="00034904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Applications are invited from suitably qualified candidates </w:t>
      </w:r>
      <w:r w:rsidR="00BD6E8F">
        <w:rPr>
          <w:rFonts w:asciiTheme="minorHAnsi" w:hAnsiTheme="minorHAnsi" w:cstheme="minorHAnsi"/>
          <w:color w:val="606060"/>
          <w:sz w:val="22"/>
          <w:szCs w:val="22"/>
        </w:rPr>
        <w:t xml:space="preserve">to work on </w:t>
      </w:r>
      <w:r w:rsidR="0004131F">
        <w:rPr>
          <w:rFonts w:asciiTheme="minorHAnsi" w:hAnsiTheme="minorHAnsi" w:cstheme="minorHAnsi"/>
          <w:color w:val="606060"/>
          <w:sz w:val="22"/>
          <w:szCs w:val="22"/>
        </w:rPr>
        <w:t>research project</w:t>
      </w:r>
      <w:r w:rsidR="00034904">
        <w:rPr>
          <w:rFonts w:asciiTheme="minorHAnsi" w:hAnsiTheme="minorHAnsi" w:cstheme="minorHAnsi"/>
          <w:color w:val="606060"/>
          <w:sz w:val="22"/>
          <w:szCs w:val="22"/>
        </w:rPr>
        <w:t xml:space="preserve"> work </w:t>
      </w:r>
      <w:r w:rsidR="007A352B" w:rsidRPr="00443FA0">
        <w:rPr>
          <w:rFonts w:asciiTheme="minorHAnsi" w:hAnsiTheme="minorHAnsi" w:cstheme="minorHAnsi"/>
          <w:color w:val="606060"/>
          <w:sz w:val="22"/>
          <w:szCs w:val="22"/>
        </w:rPr>
        <w:t>under the general theme of Nanomaterials for Clean Energy and Health Applications</w:t>
      </w:r>
      <w:r w:rsidR="007A352B">
        <w:rPr>
          <w:rFonts w:asciiTheme="minorHAnsi" w:hAnsiTheme="minorHAnsi" w:cstheme="minorHAnsi"/>
          <w:color w:val="606060"/>
          <w:sz w:val="22"/>
          <w:szCs w:val="22"/>
        </w:rPr>
        <w:t xml:space="preserve"> 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at the </w:t>
      </w:r>
      <w:r w:rsidR="0004131F">
        <w:rPr>
          <w:rFonts w:asciiTheme="minorHAnsi" w:hAnsiTheme="minorHAnsi" w:cstheme="minorHAnsi"/>
          <w:color w:val="606060"/>
          <w:sz w:val="22"/>
          <w:szCs w:val="22"/>
        </w:rPr>
        <w:t xml:space="preserve">Clean Energy Research Laboratory, 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>University of Jaffna.</w:t>
      </w:r>
    </w:p>
    <w:p w14:paraId="4F404B48" w14:textId="4AD08B96" w:rsidR="00443FA0" w:rsidRPr="00443FA0" w:rsidRDefault="00443FA0" w:rsidP="00034904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Selected candidates should </w:t>
      </w:r>
      <w:r w:rsidR="009A3403">
        <w:rPr>
          <w:rFonts w:asciiTheme="minorHAnsi" w:hAnsiTheme="minorHAnsi" w:cstheme="minorHAnsi"/>
          <w:color w:val="606060"/>
          <w:sz w:val="22"/>
          <w:szCs w:val="22"/>
        </w:rPr>
        <w:t xml:space="preserve">periodically 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>prepar</w:t>
      </w:r>
      <w:r w:rsidR="009A3403">
        <w:rPr>
          <w:rFonts w:asciiTheme="minorHAnsi" w:hAnsiTheme="minorHAnsi" w:cstheme="minorHAnsi"/>
          <w:color w:val="606060"/>
          <w:sz w:val="22"/>
          <w:szCs w:val="22"/>
        </w:rPr>
        <w:t>e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 progress reports and research publications </w:t>
      </w:r>
      <w:r w:rsidR="009A3403">
        <w:rPr>
          <w:rFonts w:asciiTheme="minorHAnsi" w:hAnsiTheme="minorHAnsi" w:cstheme="minorHAnsi"/>
          <w:color w:val="606060"/>
          <w:sz w:val="22"/>
          <w:szCs w:val="22"/>
        </w:rPr>
        <w:t xml:space="preserve">as well as 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>assisting the research supervisors in all activities related to the project.</w:t>
      </w:r>
    </w:p>
    <w:p w14:paraId="7094E10B" w14:textId="31138B52" w:rsidR="00443FA0" w:rsidRDefault="00443FA0" w:rsidP="00443FA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</w:pPr>
      <w:r w:rsidRPr="00443FA0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Required Qualifications</w:t>
      </w:r>
      <w:r w:rsidR="00034904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 xml:space="preserve"> and experiences</w:t>
      </w:r>
      <w:r w:rsidRPr="00443FA0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:</w:t>
      </w:r>
    </w:p>
    <w:p w14:paraId="36A6D0E8" w14:textId="26B5B1D1" w:rsidR="00034904" w:rsidRPr="00443FA0" w:rsidRDefault="00034904" w:rsidP="00443FA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r>
        <w:rPr>
          <w:rFonts w:asciiTheme="minorHAnsi" w:hAnsiTheme="minorHAnsi" w:cstheme="minorHAnsi"/>
          <w:color w:val="606060"/>
          <w:sz w:val="22"/>
          <w:szCs w:val="22"/>
        </w:rPr>
        <w:t xml:space="preserve"> </w:t>
      </w:r>
    </w:p>
    <w:p w14:paraId="1A8A65AC" w14:textId="1CA9ADBD" w:rsidR="00443FA0" w:rsidRDefault="00443FA0" w:rsidP="00443FA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cstheme="minorHAnsi"/>
          <w:color w:val="606060"/>
        </w:rPr>
      </w:pPr>
      <w:r w:rsidRPr="00443FA0">
        <w:rPr>
          <w:rFonts w:cstheme="minorHAnsi"/>
          <w:color w:val="606060"/>
        </w:rPr>
        <w:t>BSc Honours degree in Physics / Chemistry with minimum GPA 3.0.</w:t>
      </w:r>
    </w:p>
    <w:p w14:paraId="6C8F25E5" w14:textId="764BC153" w:rsidR="00034904" w:rsidRPr="00034904" w:rsidRDefault="009A3403" w:rsidP="00034904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cstheme="minorHAnsi"/>
          <w:color w:val="606060"/>
        </w:rPr>
      </w:pPr>
      <w:r>
        <w:rPr>
          <w:rFonts w:cstheme="minorHAnsi"/>
          <w:color w:val="606060"/>
        </w:rPr>
        <w:t xml:space="preserve">MPhil degree in Physics/Chemistry </w:t>
      </w:r>
    </w:p>
    <w:p w14:paraId="366D7B22" w14:textId="3B751F99" w:rsidR="00034904" w:rsidRDefault="00034904" w:rsidP="00DB2C9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cstheme="minorHAnsi"/>
          <w:color w:val="606060"/>
        </w:rPr>
      </w:pPr>
      <w:r>
        <w:rPr>
          <w:rFonts w:cstheme="minorHAnsi"/>
          <w:color w:val="606060"/>
        </w:rPr>
        <w:t>Minimum three-year research experience in synthesis and characterisation of</w:t>
      </w:r>
      <w:r w:rsidR="00BD6E8F">
        <w:rPr>
          <w:rFonts w:cstheme="minorHAnsi"/>
          <w:color w:val="606060"/>
        </w:rPr>
        <w:t xml:space="preserve"> </w:t>
      </w:r>
      <w:r w:rsidR="00BD6E8F">
        <w:rPr>
          <w:rFonts w:cstheme="minorHAnsi"/>
          <w:color w:val="606060"/>
        </w:rPr>
        <w:t>Nanostructured Solar cells/</w:t>
      </w:r>
      <w:r w:rsidR="007A352B">
        <w:rPr>
          <w:rFonts w:cstheme="minorHAnsi"/>
          <w:color w:val="606060"/>
        </w:rPr>
        <w:t>Photo capacitor/Hydrogen production</w:t>
      </w:r>
    </w:p>
    <w:p w14:paraId="0F577510" w14:textId="77777777" w:rsidR="00DB2C92" w:rsidRPr="00DB2C92" w:rsidRDefault="00DB2C92" w:rsidP="00DB2C92">
      <w:pPr>
        <w:shd w:val="clear" w:color="auto" w:fill="FFFFFF"/>
        <w:spacing w:after="0" w:line="240" w:lineRule="auto"/>
        <w:ind w:left="1020"/>
        <w:textAlignment w:val="baseline"/>
        <w:rPr>
          <w:rFonts w:cstheme="minorHAnsi"/>
          <w:color w:val="606060"/>
        </w:rPr>
      </w:pPr>
    </w:p>
    <w:p w14:paraId="307ACED4" w14:textId="0958AD51" w:rsidR="00443FA0" w:rsidRDefault="00AF7DDE" w:rsidP="00443FA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r w:rsidRPr="00443FA0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Remuneration</w:t>
      </w:r>
      <w:r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:</w:t>
      </w:r>
      <w:r w:rsidR="00443FA0" w:rsidRPr="00443FA0">
        <w:rPr>
          <w:rFonts w:asciiTheme="minorHAnsi" w:hAnsiTheme="minorHAnsi" w:cstheme="minorHAnsi"/>
          <w:color w:val="606060"/>
          <w:sz w:val="22"/>
          <w:szCs w:val="22"/>
        </w:rPr>
        <w:t> Rs.</w:t>
      </w:r>
      <w:r w:rsidR="009A3403">
        <w:rPr>
          <w:rFonts w:asciiTheme="minorHAnsi" w:hAnsiTheme="minorHAnsi" w:cstheme="minorHAnsi"/>
          <w:color w:val="606060"/>
          <w:sz w:val="22"/>
          <w:szCs w:val="22"/>
        </w:rPr>
        <w:t>100</w:t>
      </w:r>
      <w:r w:rsidR="00443FA0" w:rsidRPr="00443FA0">
        <w:rPr>
          <w:rFonts w:asciiTheme="minorHAnsi" w:hAnsiTheme="minorHAnsi" w:cstheme="minorHAnsi"/>
          <w:color w:val="606060"/>
          <w:sz w:val="22"/>
          <w:szCs w:val="22"/>
        </w:rPr>
        <w:t>,000/- per month (</w:t>
      </w:r>
      <w:r w:rsidR="00DB2C92">
        <w:rPr>
          <w:rFonts w:asciiTheme="minorHAnsi" w:hAnsiTheme="minorHAnsi" w:cstheme="minorHAnsi"/>
          <w:color w:val="606060"/>
          <w:sz w:val="22"/>
          <w:szCs w:val="22"/>
        </w:rPr>
        <w:t>all inclusive</w:t>
      </w:r>
      <w:r w:rsidR="00443FA0" w:rsidRPr="00443FA0">
        <w:rPr>
          <w:rFonts w:asciiTheme="minorHAnsi" w:hAnsiTheme="minorHAnsi" w:cstheme="minorHAnsi"/>
          <w:color w:val="606060"/>
          <w:sz w:val="22"/>
          <w:szCs w:val="22"/>
        </w:rPr>
        <w:t>)</w:t>
      </w:r>
    </w:p>
    <w:p w14:paraId="17330517" w14:textId="77777777" w:rsidR="00DB2C92" w:rsidRPr="00443FA0" w:rsidRDefault="00DB2C92" w:rsidP="00443FA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</w:p>
    <w:p w14:paraId="427E30DA" w14:textId="53369538" w:rsidR="009A3403" w:rsidRDefault="00443FA0" w:rsidP="00443FA0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r w:rsidRPr="009A3403">
        <w:rPr>
          <w:rFonts w:asciiTheme="minorHAnsi" w:hAnsiTheme="minorHAnsi" w:cstheme="minorHAnsi"/>
          <w:b/>
          <w:bCs/>
          <w:color w:val="606060"/>
          <w:sz w:val="22"/>
          <w:szCs w:val="22"/>
        </w:rPr>
        <w:t>The period of appointment</w:t>
      </w:r>
      <w:r w:rsidR="009A3403">
        <w:rPr>
          <w:rFonts w:asciiTheme="minorHAnsi" w:hAnsiTheme="minorHAnsi" w:cstheme="minorHAnsi"/>
          <w:b/>
          <w:bCs/>
          <w:color w:val="606060"/>
          <w:sz w:val="22"/>
          <w:szCs w:val="22"/>
        </w:rPr>
        <w:t>: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 4 months</w:t>
      </w:r>
      <w:r w:rsidR="00E02511">
        <w:rPr>
          <w:rFonts w:asciiTheme="minorHAnsi" w:hAnsiTheme="minorHAnsi" w:cstheme="minorHAnsi"/>
          <w:color w:val="606060"/>
          <w:sz w:val="22"/>
          <w:szCs w:val="22"/>
        </w:rPr>
        <w:t xml:space="preserve"> from 01.09.2022</w:t>
      </w:r>
    </w:p>
    <w:p w14:paraId="0475DCF6" w14:textId="77777777" w:rsidR="00443FA0" w:rsidRPr="00443FA0" w:rsidRDefault="00443FA0" w:rsidP="00443FA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r w:rsidRPr="00443FA0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Downloads</w:t>
      </w:r>
    </w:p>
    <w:p w14:paraId="38AA7E58" w14:textId="08B097EA" w:rsidR="00443FA0" w:rsidRDefault="00443FA0" w:rsidP="00443FA0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textAlignment w:val="baseline"/>
        <w:rPr>
          <w:rFonts w:cstheme="minorHAnsi"/>
          <w:color w:val="606060"/>
        </w:rPr>
      </w:pPr>
      <w:hyperlink r:id="rId5" w:history="1">
        <w:r w:rsidRPr="00443FA0">
          <w:rPr>
            <w:rStyle w:val="Hyperlink"/>
            <w:rFonts w:cstheme="minorHAnsi"/>
            <w:color w:val="000000"/>
            <w:u w:val="none"/>
            <w:bdr w:val="none" w:sz="0" w:space="0" w:color="auto" w:frame="1"/>
          </w:rPr>
          <w:t xml:space="preserve">Application Form [ </w:t>
        </w:r>
        <w:proofErr w:type="gramStart"/>
        <w:r w:rsidRPr="00443FA0">
          <w:rPr>
            <w:rStyle w:val="Hyperlink"/>
            <w:rFonts w:cstheme="minorHAnsi"/>
            <w:color w:val="000000"/>
            <w:u w:val="none"/>
            <w:bdr w:val="none" w:sz="0" w:space="0" w:color="auto" w:frame="1"/>
          </w:rPr>
          <w:t>Doc ]</w:t>
        </w:r>
        <w:proofErr w:type="gramEnd"/>
      </w:hyperlink>
    </w:p>
    <w:p w14:paraId="79C09DE8" w14:textId="77777777" w:rsidR="007A352B" w:rsidRPr="00443FA0" w:rsidRDefault="007A352B" w:rsidP="007A352B">
      <w:pPr>
        <w:shd w:val="clear" w:color="auto" w:fill="FFFFFF"/>
        <w:spacing w:after="0" w:line="240" w:lineRule="auto"/>
        <w:ind w:left="1020"/>
        <w:textAlignment w:val="baseline"/>
        <w:rPr>
          <w:rFonts w:cstheme="minorHAnsi"/>
          <w:color w:val="606060"/>
        </w:rPr>
      </w:pPr>
    </w:p>
    <w:p w14:paraId="7FBDB98D" w14:textId="2E5B1571" w:rsidR="00443FA0" w:rsidRPr="00443FA0" w:rsidRDefault="00443FA0" w:rsidP="007A352B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The completed applications along with CV </w:t>
      </w:r>
      <w:r w:rsidR="007A352B">
        <w:rPr>
          <w:rFonts w:asciiTheme="minorHAnsi" w:hAnsiTheme="minorHAnsi" w:cstheme="minorHAnsi"/>
          <w:color w:val="606060"/>
          <w:sz w:val="22"/>
          <w:szCs w:val="22"/>
        </w:rPr>
        <w:t xml:space="preserve">and certified copy of the certificates 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should reach the address given below </w:t>
      </w:r>
      <w:r w:rsidR="00586D04">
        <w:rPr>
          <w:rFonts w:asciiTheme="minorHAnsi" w:hAnsiTheme="minorHAnsi" w:cstheme="minorHAnsi"/>
          <w:color w:val="606060"/>
          <w:sz w:val="22"/>
          <w:szCs w:val="22"/>
        </w:rPr>
        <w:t>before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 </w:t>
      </w:r>
      <w:r w:rsidR="007A352B">
        <w:rPr>
          <w:rFonts w:asciiTheme="minorHAnsi" w:hAnsiTheme="minorHAnsi" w:cstheme="minorHAnsi"/>
          <w:color w:val="606060"/>
          <w:sz w:val="22"/>
          <w:szCs w:val="22"/>
        </w:rPr>
        <w:t xml:space="preserve">26.08.2022. </w:t>
      </w:r>
      <w:r w:rsidR="00586D04">
        <w:rPr>
          <w:rFonts w:asciiTheme="minorHAnsi" w:hAnsiTheme="minorHAnsi" w:cstheme="minorHAnsi"/>
          <w:color w:val="606060"/>
          <w:sz w:val="22"/>
          <w:szCs w:val="22"/>
        </w:rPr>
        <w:t>P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lease write ‘Application for </w:t>
      </w:r>
      <w:r w:rsidR="00586D04">
        <w:rPr>
          <w:rFonts w:asciiTheme="minorHAnsi" w:hAnsiTheme="minorHAnsi" w:cstheme="minorHAnsi"/>
          <w:color w:val="606060"/>
          <w:sz w:val="22"/>
          <w:szCs w:val="22"/>
        </w:rPr>
        <w:t xml:space="preserve">Research Assistant </w:t>
      </w:r>
      <w:r w:rsidR="00586D04" w:rsidRPr="00443FA0">
        <w:rPr>
          <w:rFonts w:asciiTheme="minorHAnsi" w:hAnsiTheme="minorHAnsi" w:cstheme="minorHAnsi"/>
          <w:color w:val="606060"/>
          <w:sz w:val="22"/>
          <w:szCs w:val="22"/>
        </w:rPr>
        <w:t>under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 </w:t>
      </w:r>
      <w:r w:rsidR="00586D04">
        <w:rPr>
          <w:rFonts w:asciiTheme="minorHAnsi" w:hAnsiTheme="minorHAnsi" w:cstheme="minorHAnsi"/>
          <w:color w:val="606060"/>
          <w:sz w:val="22"/>
          <w:szCs w:val="22"/>
        </w:rPr>
        <w:t>CBERC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 Project’ at the top left-hand corner of the envelope. Shortlisted applicants will be called for interviews </w:t>
      </w:r>
      <w:r w:rsidR="00586D04">
        <w:rPr>
          <w:rFonts w:asciiTheme="minorHAnsi" w:hAnsiTheme="minorHAnsi" w:cstheme="minorHAnsi"/>
          <w:color w:val="606060"/>
          <w:sz w:val="22"/>
          <w:szCs w:val="22"/>
        </w:rPr>
        <w:t>via zoom on 26.08.2022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>.</w:t>
      </w:r>
    </w:p>
    <w:p w14:paraId="6B08AFF2" w14:textId="3F2B0F6E" w:rsidR="00443FA0" w:rsidRDefault="00443FA0" w:rsidP="00A64CB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r w:rsidRPr="00443FA0">
        <w:rPr>
          <w:rFonts w:asciiTheme="minorHAnsi" w:hAnsiTheme="minorHAnsi" w:cstheme="minorHAnsi"/>
          <w:color w:val="606060"/>
          <w:sz w:val="22"/>
          <w:szCs w:val="22"/>
        </w:rPr>
        <w:t>A soft-copy of the application and CV should also be emailed to </w:t>
      </w:r>
      <w:hyperlink r:id="rId6" w:history="1">
        <w:r w:rsidRPr="00443FA0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  <w:bdr w:val="none" w:sz="0" w:space="0" w:color="auto" w:frame="1"/>
          </w:rPr>
          <w:t>hrncet@univ.jfn.ac.lk</w:t>
        </w:r>
      </w:hyperlink>
      <w:r w:rsidR="00E02511">
        <w:rPr>
          <w:rFonts w:asciiTheme="minorHAnsi" w:hAnsiTheme="minorHAnsi" w:cstheme="minorHAnsi"/>
          <w:color w:val="606060"/>
          <w:sz w:val="22"/>
          <w:szCs w:val="22"/>
        </w:rPr>
        <w:t xml:space="preserve"> 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with the subject as “Application for </w:t>
      </w:r>
      <w:r w:rsidR="00586D04">
        <w:rPr>
          <w:rFonts w:asciiTheme="minorHAnsi" w:hAnsiTheme="minorHAnsi" w:cstheme="minorHAnsi"/>
          <w:color w:val="606060"/>
          <w:sz w:val="22"/>
          <w:szCs w:val="22"/>
        </w:rPr>
        <w:t>Research Assistant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 under </w:t>
      </w:r>
      <w:r w:rsidR="00E02511">
        <w:rPr>
          <w:rFonts w:asciiTheme="minorHAnsi" w:hAnsiTheme="minorHAnsi" w:cstheme="minorHAnsi"/>
          <w:color w:val="606060"/>
          <w:sz w:val="22"/>
          <w:szCs w:val="22"/>
        </w:rPr>
        <w:t>CBERC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 xml:space="preserve"> Project” </w:t>
      </w:r>
      <w:r w:rsidRPr="00443FA0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 xml:space="preserve">on or before </w:t>
      </w:r>
      <w:r w:rsidR="00586D04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25.08.</w:t>
      </w:r>
      <w:r w:rsidRPr="00443FA0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202</w:t>
      </w:r>
      <w:r w:rsidR="00586D04">
        <w:rPr>
          <w:rStyle w:val="Strong"/>
          <w:rFonts w:asciiTheme="minorHAnsi" w:eastAsiaTheme="majorEastAsia" w:hAnsiTheme="minorHAnsi" w:cstheme="minorHAnsi"/>
          <w:color w:val="606060"/>
          <w:sz w:val="22"/>
          <w:szCs w:val="22"/>
          <w:bdr w:val="none" w:sz="0" w:space="0" w:color="auto" w:frame="1"/>
        </w:rPr>
        <w:t>2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t>.</w:t>
      </w:r>
    </w:p>
    <w:p w14:paraId="75B0F81E" w14:textId="77777777" w:rsidR="00A64CB7" w:rsidRPr="00443FA0" w:rsidRDefault="00A64CB7" w:rsidP="00A64CB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</w:p>
    <w:p w14:paraId="2CB7CA57" w14:textId="68A6D530" w:rsidR="00586D04" w:rsidRPr="00443FA0" w:rsidRDefault="00443FA0" w:rsidP="00443FA0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606060"/>
          <w:sz w:val="22"/>
          <w:szCs w:val="22"/>
        </w:rPr>
      </w:pPr>
      <w:proofErr w:type="spellStart"/>
      <w:proofErr w:type="gramStart"/>
      <w:r w:rsidRPr="00443FA0">
        <w:rPr>
          <w:rFonts w:asciiTheme="minorHAnsi" w:hAnsiTheme="minorHAnsi" w:cstheme="minorHAnsi"/>
          <w:color w:val="606060"/>
          <w:sz w:val="22"/>
          <w:szCs w:val="22"/>
        </w:rPr>
        <w:t>Prof.P.Ravirajan</w:t>
      </w:r>
      <w:proofErr w:type="spellEnd"/>
      <w:proofErr w:type="gramEnd"/>
      <w:r w:rsidRPr="00443FA0">
        <w:rPr>
          <w:rFonts w:asciiTheme="minorHAnsi" w:hAnsiTheme="minorHAnsi" w:cstheme="minorHAnsi"/>
          <w:color w:val="606060"/>
          <w:sz w:val="22"/>
          <w:szCs w:val="22"/>
        </w:rPr>
        <w:br/>
        <w:t>Coordinator / HRNCET &amp; CBERC Projects</w:t>
      </w:r>
      <w:r w:rsidRPr="00443FA0">
        <w:rPr>
          <w:rFonts w:asciiTheme="minorHAnsi" w:hAnsiTheme="minorHAnsi" w:cstheme="minorHAnsi"/>
          <w:color w:val="606060"/>
          <w:sz w:val="22"/>
          <w:szCs w:val="22"/>
        </w:rPr>
        <w:br/>
        <w:t>Clean Energy Research Laboratory</w:t>
      </w:r>
      <w:r w:rsidR="00586D04">
        <w:rPr>
          <w:rFonts w:asciiTheme="minorHAnsi" w:hAnsiTheme="minorHAnsi" w:cstheme="minorHAnsi"/>
          <w:color w:val="606060"/>
          <w:sz w:val="22"/>
          <w:szCs w:val="22"/>
        </w:rPr>
        <w:br/>
        <w:t>18.08.2022</w:t>
      </w:r>
    </w:p>
    <w:p w14:paraId="4B3B0C06" w14:textId="634D8527" w:rsidR="008C4205" w:rsidRPr="008C4205" w:rsidRDefault="00586D04" w:rsidP="008C4205">
      <w:pPr>
        <w:jc w:val="both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kern w:val="36"/>
          <w:lang w:val="en-US"/>
        </w:rPr>
        <w:t xml:space="preserve"> </w:t>
      </w:r>
    </w:p>
    <w:sectPr w:rsidR="008C4205" w:rsidRPr="008C4205" w:rsidSect="00BD6E8F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3B7"/>
    <w:multiLevelType w:val="multilevel"/>
    <w:tmpl w:val="769C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C61F1"/>
    <w:multiLevelType w:val="multilevel"/>
    <w:tmpl w:val="6AD2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715CAE"/>
    <w:multiLevelType w:val="multilevel"/>
    <w:tmpl w:val="B786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D0C7C"/>
    <w:multiLevelType w:val="multilevel"/>
    <w:tmpl w:val="3810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1347595">
    <w:abstractNumId w:val="1"/>
  </w:num>
  <w:num w:numId="2" w16cid:durableId="72165721">
    <w:abstractNumId w:val="0"/>
  </w:num>
  <w:num w:numId="3" w16cid:durableId="1929728611">
    <w:abstractNumId w:val="2"/>
  </w:num>
  <w:num w:numId="4" w16cid:durableId="1735396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05"/>
    <w:rsid w:val="00034904"/>
    <w:rsid w:val="0004131F"/>
    <w:rsid w:val="00443FA0"/>
    <w:rsid w:val="0056611F"/>
    <w:rsid w:val="00586D04"/>
    <w:rsid w:val="007A352B"/>
    <w:rsid w:val="008C4205"/>
    <w:rsid w:val="009A3403"/>
    <w:rsid w:val="00A211E6"/>
    <w:rsid w:val="00A64CB7"/>
    <w:rsid w:val="00AF7DDE"/>
    <w:rsid w:val="00BD6E8F"/>
    <w:rsid w:val="00DB2C92"/>
    <w:rsid w:val="00E0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3E45"/>
  <w15:chartTrackingRefBased/>
  <w15:docId w15:val="{B3E66749-64CC-45AD-B3AE-E8526E7C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8C4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C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C420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F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4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ncet@univ.jfn.ac.lk" TargetMode="External"/><Relationship Id="rId5" Type="http://schemas.openxmlformats.org/officeDocument/2006/relationships/hyperlink" Target="http://www.jfn.ac.lk/wp-content/uploads/HRNCET-RA-Application-Fina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Punniamoorthy Ravirajan</dc:creator>
  <cp:keywords/>
  <dc:description/>
  <cp:lastModifiedBy>Punniamoorthy Ravirajan</cp:lastModifiedBy>
  <cp:revision>3</cp:revision>
  <dcterms:created xsi:type="dcterms:W3CDTF">2022-08-21T17:43:00Z</dcterms:created>
  <dcterms:modified xsi:type="dcterms:W3CDTF">2022-08-21T18:46:00Z</dcterms:modified>
</cp:coreProperties>
</file>